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3D2DC" w14:textId="77777777" w:rsidR="00B90E47" w:rsidRPr="00CC6183" w:rsidRDefault="00B90E47" w:rsidP="00B90E47">
      <w:pPr>
        <w:rPr>
          <w:rFonts w:ascii="Arial" w:hAnsi="Arial" w:cs="Arial"/>
        </w:rPr>
      </w:pPr>
      <w:r w:rsidRPr="00CC6183">
        <w:rPr>
          <w:rFonts w:ascii="Arial" w:hAnsi="Arial" w:cs="Arial"/>
          <w:b/>
          <w:bCs/>
        </w:rPr>
        <w:t>Papal encyclicals</w:t>
      </w:r>
      <w:r w:rsidRPr="00CC6183">
        <w:rPr>
          <w:rFonts w:ascii="Arial" w:hAnsi="Arial" w:cs="Arial"/>
        </w:rPr>
        <w:t xml:space="preserve"> are authoritative letters issued by the Pope, addressing significant theological, moral, or social issues pertinent to the Church and the world.  These documents serve as vital instruments for guiding the faithful and articulating the Church's stance on various matters. </w:t>
      </w:r>
    </w:p>
    <w:p w14:paraId="6351CACE" w14:textId="77777777" w:rsidR="00CC6183" w:rsidRDefault="00CC6183" w:rsidP="00B90E47">
      <w:pPr>
        <w:rPr>
          <w:rFonts w:ascii="Arial" w:hAnsi="Arial" w:cs="Arial"/>
        </w:rPr>
      </w:pPr>
    </w:p>
    <w:p w14:paraId="57DFA0BD" w14:textId="4B4108ED" w:rsidR="006F12A2" w:rsidRPr="001C0E67" w:rsidRDefault="006F12A2" w:rsidP="006F12A2">
      <w:pPr>
        <w:rPr>
          <w:rFonts w:ascii="Arial" w:hAnsi="Arial" w:cs="Arial"/>
          <w:b/>
          <w:bCs/>
          <w:color w:val="EE0000"/>
        </w:rPr>
      </w:pPr>
      <w:r w:rsidRPr="001C0E67">
        <w:rPr>
          <w:rFonts w:ascii="Arial" w:hAnsi="Arial" w:cs="Arial"/>
          <w:b/>
          <w:bCs/>
          <w:color w:val="EE0000"/>
        </w:rPr>
        <w:t xml:space="preserve">Pope </w:t>
      </w:r>
      <w:r w:rsidRPr="001C0E67">
        <w:rPr>
          <w:rFonts w:ascii="Arial" w:hAnsi="Arial" w:cs="Arial"/>
          <w:b/>
          <w:bCs/>
          <w:color w:val="EE0000"/>
        </w:rPr>
        <w:t>Leo</w:t>
      </w:r>
      <w:r w:rsidRPr="001C0E67">
        <w:rPr>
          <w:rFonts w:ascii="Arial" w:hAnsi="Arial" w:cs="Arial"/>
          <w:b/>
          <w:bCs/>
          <w:color w:val="EE0000"/>
        </w:rPr>
        <w:t xml:space="preserve"> (2025</w:t>
      </w:r>
      <w:r w:rsidRPr="001C0E67">
        <w:rPr>
          <w:rFonts w:ascii="Arial" w:hAnsi="Arial" w:cs="Arial"/>
          <w:b/>
          <w:bCs/>
          <w:color w:val="EE0000"/>
        </w:rPr>
        <w:t xml:space="preserve"> </w:t>
      </w:r>
      <w:proofErr w:type="gramStart"/>
      <w:r w:rsidRPr="001C0E67">
        <w:rPr>
          <w:rFonts w:ascii="Arial" w:hAnsi="Arial" w:cs="Arial"/>
          <w:b/>
          <w:bCs/>
          <w:color w:val="EE0000"/>
        </w:rPr>
        <w:t xml:space="preserve">- </w:t>
      </w:r>
      <w:r w:rsidRPr="001C0E67">
        <w:rPr>
          <w:rFonts w:ascii="Arial" w:hAnsi="Arial" w:cs="Arial"/>
          <w:b/>
          <w:bCs/>
          <w:color w:val="EE0000"/>
        </w:rPr>
        <w:t>)</w:t>
      </w:r>
      <w:proofErr w:type="gramEnd"/>
    </w:p>
    <w:p w14:paraId="39266899" w14:textId="77777777" w:rsidR="006F12A2" w:rsidRPr="006F12A2" w:rsidRDefault="006F12A2" w:rsidP="006F12A2">
      <w:pPr>
        <w:rPr>
          <w:rFonts w:ascii="Arial" w:hAnsi="Arial" w:cs="Arial"/>
        </w:rPr>
      </w:pPr>
    </w:p>
    <w:p w14:paraId="11878BAE" w14:textId="09615CA7" w:rsidR="006F12A2" w:rsidRPr="006F12A2" w:rsidRDefault="001C0E67" w:rsidP="006F12A2">
      <w:pPr>
        <w:rPr>
          <w:rFonts w:ascii="Arial" w:hAnsi="Arial" w:cs="Arial"/>
          <w:b/>
          <w:bCs/>
        </w:rPr>
      </w:pPr>
      <w:r>
        <w:rPr>
          <w:rFonts w:ascii="Arial" w:hAnsi="Arial" w:cs="Arial"/>
          <w:b/>
          <w:bCs/>
        </w:rPr>
        <w:t>Magnifica Humanitas</w:t>
      </w:r>
      <w:r w:rsidR="006F12A2" w:rsidRPr="006F12A2">
        <w:rPr>
          <w:rFonts w:ascii="Arial" w:hAnsi="Arial" w:cs="Arial"/>
          <w:b/>
          <w:bCs/>
        </w:rPr>
        <w:t xml:space="preserve"> (20</w:t>
      </w:r>
      <w:r>
        <w:rPr>
          <w:rFonts w:ascii="Arial" w:hAnsi="Arial" w:cs="Arial"/>
          <w:b/>
          <w:bCs/>
        </w:rPr>
        <w:t>26</w:t>
      </w:r>
      <w:r w:rsidR="006F12A2" w:rsidRPr="006F12A2">
        <w:rPr>
          <w:rFonts w:ascii="Arial" w:hAnsi="Arial" w:cs="Arial"/>
          <w:b/>
          <w:bCs/>
        </w:rPr>
        <w:t>)</w:t>
      </w:r>
    </w:p>
    <w:p w14:paraId="2CEA05BC" w14:textId="7F164C9A" w:rsidR="003A7F3C" w:rsidRDefault="003A7F3C" w:rsidP="00B90E47">
      <w:pPr>
        <w:rPr>
          <w:rFonts w:ascii="Arial" w:hAnsi="Arial" w:cs="Arial"/>
        </w:rPr>
      </w:pPr>
      <w:r w:rsidRPr="003A7F3C">
        <w:rPr>
          <w:rFonts w:ascii="Arial" w:hAnsi="Arial" w:cs="Arial"/>
        </w:rPr>
        <w:fldChar w:fldCharType="begin"/>
      </w:r>
      <w:r w:rsidRPr="003A7F3C">
        <w:rPr>
          <w:rFonts w:ascii="Arial" w:hAnsi="Arial" w:cs="Arial"/>
        </w:rPr>
        <w:instrText>HYPERLINK "https://en.wikipedia.org/wiki/Magnifica_humanitas"</w:instrText>
      </w:r>
      <w:r w:rsidRPr="003A7F3C">
        <w:rPr>
          <w:rFonts w:ascii="Arial" w:hAnsi="Arial" w:cs="Arial"/>
        </w:rPr>
      </w:r>
      <w:r w:rsidRPr="003A7F3C">
        <w:rPr>
          <w:rFonts w:ascii="Arial" w:hAnsi="Arial" w:cs="Arial"/>
        </w:rPr>
        <w:fldChar w:fldCharType="separate"/>
      </w:r>
      <w:r w:rsidRPr="003A7F3C">
        <w:rPr>
          <w:rStyle w:val="Hyperlink"/>
          <w:rFonts w:ascii="Arial" w:hAnsi="Arial" w:cs="Arial"/>
        </w:rPr>
        <w:t xml:space="preserve">Magnifica </w:t>
      </w:r>
      <w:proofErr w:type="spellStart"/>
      <w:r w:rsidRPr="003A7F3C">
        <w:rPr>
          <w:rStyle w:val="Hyperlink"/>
          <w:rFonts w:ascii="Arial" w:hAnsi="Arial" w:cs="Arial"/>
        </w:rPr>
        <w:t>humanitas</w:t>
      </w:r>
      <w:proofErr w:type="spellEnd"/>
      <w:r w:rsidRPr="003A7F3C">
        <w:rPr>
          <w:rStyle w:val="Hyperlink"/>
          <w:rFonts w:ascii="Arial" w:hAnsi="Arial" w:cs="Arial"/>
        </w:rPr>
        <w:t xml:space="preserve"> - Wikipedia</w:t>
      </w:r>
      <w:r w:rsidRPr="003A7F3C">
        <w:rPr>
          <w:rFonts w:ascii="Arial" w:hAnsi="Arial" w:cs="Arial"/>
        </w:rPr>
        <w:fldChar w:fldCharType="end"/>
      </w:r>
    </w:p>
    <w:p w14:paraId="153EFBDC" w14:textId="68C01B73" w:rsidR="006F12A2" w:rsidRDefault="002E742D" w:rsidP="00B90E47">
      <w:pPr>
        <w:rPr>
          <w:rFonts w:ascii="Arial" w:hAnsi="Arial" w:cs="Arial"/>
        </w:rPr>
      </w:pPr>
      <w:r w:rsidRPr="002E742D">
        <w:rPr>
          <w:rFonts w:ascii="Arial" w:hAnsi="Arial" w:cs="Arial"/>
        </w:rPr>
        <w:t> Humanity, created by God in all its grandeur, is today facing a pivotal choice: either to construct a new Tower of Babel</w:t>
      </w:r>
    </w:p>
    <w:p w14:paraId="345312AD" w14:textId="77777777" w:rsidR="006F12A2" w:rsidRDefault="006F12A2" w:rsidP="00B90E47">
      <w:pPr>
        <w:rPr>
          <w:rFonts w:ascii="Arial" w:hAnsi="Arial" w:cs="Arial"/>
        </w:rPr>
      </w:pPr>
    </w:p>
    <w:p w14:paraId="3D48AA68" w14:textId="5D716C3A" w:rsidR="00B90E47" w:rsidRPr="00CC6183" w:rsidRDefault="00B90E47" w:rsidP="00B90E47">
      <w:pPr>
        <w:rPr>
          <w:rFonts w:ascii="Arial" w:hAnsi="Arial" w:cs="Arial"/>
          <w:b/>
          <w:bCs/>
          <w:color w:val="EE0000"/>
        </w:rPr>
      </w:pPr>
      <w:r w:rsidRPr="00CC6183">
        <w:rPr>
          <w:rFonts w:ascii="Arial" w:hAnsi="Arial" w:cs="Arial"/>
          <w:b/>
          <w:bCs/>
          <w:color w:val="EE0000"/>
        </w:rPr>
        <w:t>Pope Francis (2013–2025)</w:t>
      </w:r>
    </w:p>
    <w:p w14:paraId="27BE23AF" w14:textId="77777777" w:rsidR="00B90E47" w:rsidRPr="00CC6183" w:rsidRDefault="00B90E47" w:rsidP="00B90E47">
      <w:pPr>
        <w:rPr>
          <w:rFonts w:ascii="Arial" w:hAnsi="Arial" w:cs="Arial"/>
        </w:rPr>
      </w:pPr>
    </w:p>
    <w:p w14:paraId="1A5A0F1A" w14:textId="77777777" w:rsidR="004653B0" w:rsidRDefault="00B90E47" w:rsidP="004653B0">
      <w:pPr>
        <w:ind w:firstLine="270"/>
        <w:rPr>
          <w:rFonts w:ascii="Arial" w:hAnsi="Arial" w:cs="Arial"/>
          <w:b/>
          <w:bCs/>
        </w:rPr>
      </w:pPr>
      <w:r w:rsidRPr="00CC6183">
        <w:rPr>
          <w:rFonts w:ascii="Arial" w:hAnsi="Arial" w:cs="Arial"/>
          <w:b/>
          <w:bCs/>
        </w:rPr>
        <w:t>Lumen Fidei (2013)</w:t>
      </w:r>
    </w:p>
    <w:p w14:paraId="446BCA7D" w14:textId="75C1795E" w:rsidR="00B90E47" w:rsidRDefault="004653B0" w:rsidP="004653B0">
      <w:pPr>
        <w:ind w:firstLine="270"/>
        <w:rPr>
          <w:rFonts w:ascii="Arial" w:hAnsi="Arial" w:cs="Arial"/>
          <w:b/>
          <w:bCs/>
        </w:rPr>
      </w:pPr>
      <w:r>
        <w:rPr>
          <w:rFonts w:ascii="Arial" w:hAnsi="Arial" w:cs="Arial"/>
          <w:b/>
          <w:bCs/>
        </w:rPr>
        <w:t xml:space="preserve"> </w:t>
      </w:r>
      <w:hyperlink r:id="rId4" w:history="1">
        <w:r w:rsidRPr="008E6D8B">
          <w:rPr>
            <w:rStyle w:val="Hyperlink"/>
            <w:rFonts w:ascii="Arial" w:hAnsi="Arial" w:cs="Arial"/>
            <w:b/>
            <w:bCs/>
          </w:rPr>
          <w:t>https://en.wikipedia.org/wiki/Lumen_fidei</w:t>
        </w:r>
      </w:hyperlink>
    </w:p>
    <w:p w14:paraId="7643F60C" w14:textId="32DF13CA" w:rsidR="00B90E47" w:rsidRPr="00CC6183" w:rsidRDefault="00B90E47" w:rsidP="00B90E47">
      <w:pPr>
        <w:rPr>
          <w:rFonts w:ascii="Arial" w:hAnsi="Arial" w:cs="Arial"/>
        </w:rPr>
      </w:pPr>
      <w:r w:rsidRPr="00CC6183">
        <w:rPr>
          <w:rFonts w:ascii="Arial" w:hAnsi="Arial" w:cs="Arial"/>
        </w:rPr>
        <w:t xml:space="preserve">    Co-authored with Pope Benedict XVI, this encyclical discusses the role of faith </w:t>
      </w:r>
      <w:proofErr w:type="gramStart"/>
      <w:r w:rsidRPr="00CC6183">
        <w:rPr>
          <w:rFonts w:ascii="Arial" w:hAnsi="Arial" w:cs="Arial"/>
        </w:rPr>
        <w:t xml:space="preserve">in </w:t>
      </w:r>
      <w:r w:rsidR="00A562EE">
        <w:rPr>
          <w:rFonts w:ascii="Arial" w:hAnsi="Arial" w:cs="Arial"/>
        </w:rPr>
        <w:t xml:space="preserve"> </w:t>
      </w:r>
      <w:r w:rsidRPr="00CC6183">
        <w:rPr>
          <w:rFonts w:ascii="Arial" w:hAnsi="Arial" w:cs="Arial"/>
        </w:rPr>
        <w:t>the</w:t>
      </w:r>
      <w:proofErr w:type="gramEnd"/>
      <w:r w:rsidRPr="00CC6183">
        <w:rPr>
          <w:rFonts w:ascii="Arial" w:hAnsi="Arial" w:cs="Arial"/>
        </w:rPr>
        <w:t xml:space="preserve"> modern world.</w:t>
      </w:r>
    </w:p>
    <w:p w14:paraId="284325FE" w14:textId="77777777" w:rsidR="00B90E47" w:rsidRPr="00CC6183" w:rsidRDefault="00B90E47" w:rsidP="00B90E47">
      <w:pPr>
        <w:rPr>
          <w:rFonts w:ascii="Arial" w:hAnsi="Arial" w:cs="Arial"/>
        </w:rPr>
      </w:pPr>
    </w:p>
    <w:p w14:paraId="33155006" w14:textId="5929D863" w:rsidR="00B90E47" w:rsidRDefault="00B90E47" w:rsidP="004653B0">
      <w:pPr>
        <w:ind w:firstLine="270"/>
        <w:rPr>
          <w:rFonts w:ascii="Arial" w:hAnsi="Arial" w:cs="Arial"/>
          <w:b/>
          <w:bCs/>
        </w:rPr>
      </w:pPr>
      <w:r w:rsidRPr="00CC6183">
        <w:rPr>
          <w:rFonts w:ascii="Arial" w:hAnsi="Arial" w:cs="Arial"/>
          <w:b/>
          <w:bCs/>
        </w:rPr>
        <w:t>Laudato Si' (2015)</w:t>
      </w:r>
    </w:p>
    <w:p w14:paraId="44D276F1" w14:textId="1E0E7F78" w:rsidR="004653B0" w:rsidRDefault="004653B0" w:rsidP="004653B0">
      <w:pPr>
        <w:ind w:firstLine="270"/>
        <w:rPr>
          <w:rFonts w:ascii="Arial" w:hAnsi="Arial" w:cs="Arial"/>
          <w:b/>
          <w:bCs/>
        </w:rPr>
      </w:pPr>
      <w:hyperlink r:id="rId5" w:history="1">
        <w:r w:rsidRPr="008E6D8B">
          <w:rPr>
            <w:rStyle w:val="Hyperlink"/>
            <w:rFonts w:ascii="Arial" w:hAnsi="Arial" w:cs="Arial"/>
            <w:b/>
            <w:bCs/>
          </w:rPr>
          <w:t>https://en.wikipedia.org/wiki/Laudato_si%27</w:t>
        </w:r>
      </w:hyperlink>
    </w:p>
    <w:p w14:paraId="53ABCC59" w14:textId="77777777" w:rsidR="00B90E47" w:rsidRPr="00CC6183" w:rsidRDefault="00B90E47" w:rsidP="00B90E47">
      <w:pPr>
        <w:rPr>
          <w:rFonts w:ascii="Arial" w:hAnsi="Arial" w:cs="Arial"/>
        </w:rPr>
      </w:pPr>
      <w:r w:rsidRPr="00CC6183">
        <w:rPr>
          <w:rFonts w:ascii="Arial" w:hAnsi="Arial" w:cs="Arial"/>
        </w:rPr>
        <w:t xml:space="preserve">    Addresses environmental issues and the moral imperative to care for our common home.</w:t>
      </w:r>
    </w:p>
    <w:p w14:paraId="00CB47D4" w14:textId="77777777" w:rsidR="00B90E47" w:rsidRPr="00CC6183" w:rsidRDefault="00B90E47" w:rsidP="00B90E47">
      <w:pPr>
        <w:rPr>
          <w:rFonts w:ascii="Arial" w:hAnsi="Arial" w:cs="Arial"/>
          <w:b/>
          <w:bCs/>
        </w:rPr>
      </w:pPr>
    </w:p>
    <w:p w14:paraId="118F4D29" w14:textId="48337562" w:rsidR="00B90E47" w:rsidRDefault="00B90E47" w:rsidP="004653B0">
      <w:pPr>
        <w:ind w:firstLine="270"/>
        <w:rPr>
          <w:rFonts w:ascii="Arial" w:hAnsi="Arial" w:cs="Arial"/>
          <w:b/>
          <w:bCs/>
        </w:rPr>
      </w:pPr>
      <w:r w:rsidRPr="00CC6183">
        <w:rPr>
          <w:rFonts w:ascii="Arial" w:hAnsi="Arial" w:cs="Arial"/>
          <w:b/>
          <w:bCs/>
        </w:rPr>
        <w:t>Fratelli Tutti (2020)</w:t>
      </w:r>
    </w:p>
    <w:p w14:paraId="1D685FE4" w14:textId="2F50B47D" w:rsidR="004653B0" w:rsidRDefault="004653B0" w:rsidP="004653B0">
      <w:pPr>
        <w:ind w:firstLine="270"/>
        <w:rPr>
          <w:rFonts w:ascii="Arial" w:hAnsi="Arial" w:cs="Arial"/>
          <w:b/>
          <w:bCs/>
        </w:rPr>
      </w:pPr>
      <w:hyperlink r:id="rId6" w:history="1">
        <w:r w:rsidRPr="008E6D8B">
          <w:rPr>
            <w:rStyle w:val="Hyperlink"/>
            <w:rFonts w:ascii="Arial" w:hAnsi="Arial" w:cs="Arial"/>
            <w:b/>
            <w:bCs/>
          </w:rPr>
          <w:t>https://en.wikipedia.org/wiki/Fratelli_tutti</w:t>
        </w:r>
      </w:hyperlink>
    </w:p>
    <w:p w14:paraId="418FD9C3" w14:textId="77777777" w:rsidR="00B90E47" w:rsidRPr="00CC6183" w:rsidRDefault="00B90E47" w:rsidP="00B90E47">
      <w:pPr>
        <w:rPr>
          <w:rFonts w:ascii="Arial" w:hAnsi="Arial" w:cs="Arial"/>
        </w:rPr>
      </w:pPr>
      <w:r w:rsidRPr="00CC6183">
        <w:rPr>
          <w:rFonts w:ascii="Arial" w:hAnsi="Arial" w:cs="Arial"/>
        </w:rPr>
        <w:t xml:space="preserve">    Focuses on fraternity and social friendship, calling for global solidarity.</w:t>
      </w:r>
    </w:p>
    <w:p w14:paraId="46A1F833" w14:textId="77777777" w:rsidR="00B90E47" w:rsidRPr="00CC6183" w:rsidRDefault="00B90E47" w:rsidP="00B90E47">
      <w:pPr>
        <w:rPr>
          <w:rFonts w:ascii="Arial" w:hAnsi="Arial" w:cs="Arial"/>
        </w:rPr>
      </w:pPr>
    </w:p>
    <w:p w14:paraId="4EBBA354" w14:textId="77777777" w:rsidR="00B90E47" w:rsidRPr="00CC6183" w:rsidRDefault="00B90E47" w:rsidP="00B90E47">
      <w:pPr>
        <w:rPr>
          <w:rFonts w:ascii="Arial" w:hAnsi="Arial" w:cs="Arial"/>
          <w:b/>
          <w:bCs/>
        </w:rPr>
      </w:pPr>
      <w:r w:rsidRPr="00CC6183">
        <w:rPr>
          <w:rFonts w:ascii="Arial" w:hAnsi="Arial" w:cs="Arial"/>
          <w:b/>
          <w:bCs/>
        </w:rPr>
        <w:t xml:space="preserve">    </w:t>
      </w:r>
      <w:proofErr w:type="spellStart"/>
      <w:r w:rsidRPr="00CC6183">
        <w:rPr>
          <w:rFonts w:ascii="Arial" w:hAnsi="Arial" w:cs="Arial"/>
          <w:b/>
          <w:bCs/>
        </w:rPr>
        <w:t>Dilexit</w:t>
      </w:r>
      <w:proofErr w:type="spellEnd"/>
      <w:r w:rsidRPr="00CC6183">
        <w:rPr>
          <w:rFonts w:ascii="Arial" w:hAnsi="Arial" w:cs="Arial"/>
          <w:b/>
          <w:bCs/>
        </w:rPr>
        <w:t xml:space="preserve"> Nos (2024)</w:t>
      </w:r>
    </w:p>
    <w:p w14:paraId="61641D48" w14:textId="7293AA16" w:rsidR="004653B0" w:rsidRDefault="00B90E47" w:rsidP="00B90E47">
      <w:pPr>
        <w:rPr>
          <w:rFonts w:ascii="Arial" w:hAnsi="Arial" w:cs="Arial"/>
        </w:rPr>
      </w:pPr>
      <w:r w:rsidRPr="00CC6183">
        <w:rPr>
          <w:rFonts w:ascii="Arial" w:hAnsi="Arial" w:cs="Arial"/>
        </w:rPr>
        <w:t xml:space="preserve">   </w:t>
      </w:r>
      <w:hyperlink r:id="rId7" w:history="1">
        <w:r w:rsidR="004653B0" w:rsidRPr="008E6D8B">
          <w:rPr>
            <w:rStyle w:val="Hyperlink"/>
            <w:rFonts w:ascii="Arial" w:hAnsi="Arial" w:cs="Arial"/>
          </w:rPr>
          <w:t>https://en.wikipedia.org/wiki/Dilexit_nos</w:t>
        </w:r>
      </w:hyperlink>
    </w:p>
    <w:p w14:paraId="0F75AF73" w14:textId="48F3E394" w:rsidR="00B90E47" w:rsidRPr="00CC6183" w:rsidRDefault="004653B0" w:rsidP="00B90E47">
      <w:pPr>
        <w:rPr>
          <w:rFonts w:ascii="Arial" w:hAnsi="Arial" w:cs="Arial"/>
        </w:rPr>
      </w:pPr>
      <w:r>
        <w:rPr>
          <w:rFonts w:ascii="Arial" w:hAnsi="Arial" w:cs="Arial"/>
        </w:rPr>
        <w:t xml:space="preserve">   </w:t>
      </w:r>
      <w:r w:rsidR="00B90E47" w:rsidRPr="00CC6183">
        <w:rPr>
          <w:rFonts w:ascii="Arial" w:hAnsi="Arial" w:cs="Arial"/>
        </w:rPr>
        <w:t xml:space="preserve"> Reflects on the human and divine love of the Heart of Jesus Christ.</w:t>
      </w:r>
    </w:p>
    <w:p w14:paraId="30D891C4" w14:textId="77777777" w:rsidR="00B90E47" w:rsidRPr="00CC6183" w:rsidRDefault="00B90E47" w:rsidP="00B90E47">
      <w:pPr>
        <w:rPr>
          <w:rFonts w:ascii="Arial" w:hAnsi="Arial" w:cs="Arial"/>
        </w:rPr>
      </w:pPr>
    </w:p>
    <w:p w14:paraId="7F5CCE83" w14:textId="77777777" w:rsidR="00B90E47" w:rsidRPr="00CC6183" w:rsidRDefault="00B90E47" w:rsidP="00B90E47">
      <w:pPr>
        <w:rPr>
          <w:rFonts w:ascii="Arial" w:hAnsi="Arial" w:cs="Arial"/>
          <w:b/>
          <w:bCs/>
          <w:color w:val="EE0000"/>
        </w:rPr>
      </w:pPr>
      <w:r w:rsidRPr="00CC6183">
        <w:rPr>
          <w:rFonts w:ascii="Arial" w:hAnsi="Arial" w:cs="Arial"/>
          <w:b/>
          <w:bCs/>
          <w:color w:val="EE0000"/>
        </w:rPr>
        <w:t>Pope Benedict XVI (2005–2013)</w:t>
      </w:r>
    </w:p>
    <w:p w14:paraId="266B6E47" w14:textId="77777777" w:rsidR="00B90E47" w:rsidRPr="00CC6183" w:rsidRDefault="00B90E47" w:rsidP="00B90E47">
      <w:pPr>
        <w:rPr>
          <w:rFonts w:ascii="Arial" w:hAnsi="Arial" w:cs="Arial"/>
        </w:rPr>
      </w:pPr>
    </w:p>
    <w:p w14:paraId="027268D9" w14:textId="376C90C3" w:rsidR="00B90E47" w:rsidRDefault="00B90E47" w:rsidP="00A562EE">
      <w:pPr>
        <w:ind w:firstLine="270"/>
        <w:rPr>
          <w:rFonts w:ascii="Arial" w:hAnsi="Arial" w:cs="Arial"/>
          <w:b/>
          <w:bCs/>
        </w:rPr>
      </w:pPr>
      <w:r w:rsidRPr="00CC6183">
        <w:rPr>
          <w:rFonts w:ascii="Arial" w:hAnsi="Arial" w:cs="Arial"/>
          <w:b/>
          <w:bCs/>
        </w:rPr>
        <w:t>Deus Caritas Est (2005)</w:t>
      </w:r>
    </w:p>
    <w:p w14:paraId="6A6ECAF2" w14:textId="27633154" w:rsidR="00A562EE" w:rsidRDefault="00A562EE" w:rsidP="00A562EE">
      <w:pPr>
        <w:ind w:firstLine="270"/>
        <w:rPr>
          <w:rFonts w:ascii="Arial" w:hAnsi="Arial" w:cs="Arial"/>
          <w:b/>
          <w:bCs/>
        </w:rPr>
      </w:pPr>
      <w:hyperlink r:id="rId8" w:history="1">
        <w:r w:rsidRPr="008E6D8B">
          <w:rPr>
            <w:rStyle w:val="Hyperlink"/>
            <w:rFonts w:ascii="Arial" w:hAnsi="Arial" w:cs="Arial"/>
            <w:b/>
            <w:bCs/>
          </w:rPr>
          <w:t>https://en.wikipedia.org/wiki/Deus_caritas_est</w:t>
        </w:r>
      </w:hyperlink>
    </w:p>
    <w:p w14:paraId="7A2CF225" w14:textId="77777777" w:rsidR="00B90E47" w:rsidRPr="00CC6183" w:rsidRDefault="00B90E47" w:rsidP="00B90E47">
      <w:pPr>
        <w:rPr>
          <w:rFonts w:ascii="Arial" w:hAnsi="Arial" w:cs="Arial"/>
        </w:rPr>
      </w:pPr>
      <w:r w:rsidRPr="00CC6183">
        <w:rPr>
          <w:rFonts w:ascii="Arial" w:hAnsi="Arial" w:cs="Arial"/>
        </w:rPr>
        <w:t xml:space="preserve">    Explores the Christian understanding of love.</w:t>
      </w:r>
    </w:p>
    <w:p w14:paraId="295260D1" w14:textId="77777777" w:rsidR="00B90E47" w:rsidRPr="00CC6183" w:rsidRDefault="00B90E47" w:rsidP="00B90E47">
      <w:pPr>
        <w:rPr>
          <w:rFonts w:ascii="Arial" w:hAnsi="Arial" w:cs="Arial"/>
        </w:rPr>
      </w:pPr>
    </w:p>
    <w:p w14:paraId="58590791" w14:textId="366103C0" w:rsidR="00B90E47" w:rsidRDefault="00B90E47" w:rsidP="00A562EE">
      <w:pPr>
        <w:ind w:firstLine="270"/>
        <w:rPr>
          <w:rFonts w:ascii="Arial" w:hAnsi="Arial" w:cs="Arial"/>
        </w:rPr>
      </w:pPr>
      <w:r w:rsidRPr="00CC6183">
        <w:rPr>
          <w:rFonts w:ascii="Arial" w:hAnsi="Arial" w:cs="Arial"/>
          <w:b/>
          <w:bCs/>
        </w:rPr>
        <w:t>Spe Salvi (2007</w:t>
      </w:r>
      <w:r w:rsidRPr="00CC6183">
        <w:rPr>
          <w:rFonts w:ascii="Arial" w:hAnsi="Arial" w:cs="Arial"/>
        </w:rPr>
        <w:t>)</w:t>
      </w:r>
    </w:p>
    <w:p w14:paraId="009A3146" w14:textId="3892A4D1" w:rsidR="00A562EE" w:rsidRDefault="00A562EE" w:rsidP="00A562EE">
      <w:pPr>
        <w:ind w:firstLine="270"/>
        <w:rPr>
          <w:rFonts w:ascii="Arial" w:hAnsi="Arial" w:cs="Arial"/>
        </w:rPr>
      </w:pPr>
      <w:hyperlink r:id="rId9" w:history="1">
        <w:r w:rsidRPr="008E6D8B">
          <w:rPr>
            <w:rStyle w:val="Hyperlink"/>
            <w:rFonts w:ascii="Arial" w:hAnsi="Arial" w:cs="Arial"/>
          </w:rPr>
          <w:t>https://en.wikipedia.org/wiki/Spe_salvi</w:t>
        </w:r>
      </w:hyperlink>
    </w:p>
    <w:p w14:paraId="6A84371D" w14:textId="77777777" w:rsidR="00B90E47" w:rsidRPr="00CC6183" w:rsidRDefault="00B90E47" w:rsidP="00B90E47">
      <w:pPr>
        <w:rPr>
          <w:rFonts w:ascii="Arial" w:hAnsi="Arial" w:cs="Arial"/>
        </w:rPr>
      </w:pPr>
      <w:r w:rsidRPr="00CC6183">
        <w:rPr>
          <w:rFonts w:ascii="Arial" w:hAnsi="Arial" w:cs="Arial"/>
        </w:rPr>
        <w:t xml:space="preserve">    Discusses the concept of Christian hope.</w:t>
      </w:r>
    </w:p>
    <w:p w14:paraId="6D4353E3" w14:textId="77777777" w:rsidR="00B90E47" w:rsidRPr="00CC6183" w:rsidRDefault="00B90E47" w:rsidP="00B90E47">
      <w:pPr>
        <w:rPr>
          <w:rFonts w:ascii="Arial" w:hAnsi="Arial" w:cs="Arial"/>
        </w:rPr>
      </w:pPr>
    </w:p>
    <w:p w14:paraId="4AF60B13" w14:textId="757F97EF" w:rsidR="00B90E47" w:rsidRDefault="00B90E47" w:rsidP="00A562EE">
      <w:pPr>
        <w:ind w:firstLine="270"/>
        <w:rPr>
          <w:rFonts w:ascii="Arial" w:hAnsi="Arial" w:cs="Arial"/>
          <w:b/>
          <w:bCs/>
        </w:rPr>
      </w:pPr>
      <w:r w:rsidRPr="00CC6183">
        <w:rPr>
          <w:rFonts w:ascii="Arial" w:hAnsi="Arial" w:cs="Arial"/>
          <w:b/>
          <w:bCs/>
        </w:rPr>
        <w:t>Caritas in Veritate (2009)</w:t>
      </w:r>
    </w:p>
    <w:p w14:paraId="5DFAB1B0" w14:textId="7367CCDA" w:rsidR="00A562EE" w:rsidRDefault="00A562EE" w:rsidP="00A562EE">
      <w:pPr>
        <w:ind w:firstLine="270"/>
        <w:rPr>
          <w:rFonts w:ascii="Arial" w:hAnsi="Arial" w:cs="Arial"/>
          <w:b/>
          <w:bCs/>
        </w:rPr>
      </w:pPr>
      <w:hyperlink r:id="rId10" w:history="1">
        <w:r w:rsidRPr="008E6D8B">
          <w:rPr>
            <w:rStyle w:val="Hyperlink"/>
            <w:rFonts w:ascii="Arial" w:hAnsi="Arial" w:cs="Arial"/>
            <w:b/>
            <w:bCs/>
          </w:rPr>
          <w:t>https://en.wikipedia.org/wiki/Caritas_in_veritate</w:t>
        </w:r>
      </w:hyperlink>
    </w:p>
    <w:p w14:paraId="5C13A90C" w14:textId="77777777" w:rsidR="00B90E47" w:rsidRPr="00CC6183" w:rsidRDefault="00B90E47" w:rsidP="00B90E47">
      <w:pPr>
        <w:rPr>
          <w:rFonts w:ascii="Arial" w:hAnsi="Arial" w:cs="Arial"/>
        </w:rPr>
      </w:pPr>
      <w:r w:rsidRPr="00CC6183">
        <w:rPr>
          <w:rFonts w:ascii="Arial" w:hAnsi="Arial" w:cs="Arial"/>
        </w:rPr>
        <w:t xml:space="preserve">    Addresses integral human development in charity and truth.</w:t>
      </w:r>
    </w:p>
    <w:p w14:paraId="794926B2" w14:textId="77777777" w:rsidR="00B90E47" w:rsidRPr="00CC6183" w:rsidRDefault="00B90E47" w:rsidP="00B90E47">
      <w:pPr>
        <w:rPr>
          <w:rFonts w:ascii="Arial" w:hAnsi="Arial" w:cs="Arial"/>
        </w:rPr>
      </w:pPr>
    </w:p>
    <w:p w14:paraId="065E65BE" w14:textId="77777777" w:rsidR="00B90E47" w:rsidRPr="00CC6183" w:rsidRDefault="00B90E47" w:rsidP="00B90E47">
      <w:pPr>
        <w:rPr>
          <w:rFonts w:ascii="Arial" w:hAnsi="Arial" w:cs="Arial"/>
          <w:b/>
          <w:bCs/>
          <w:color w:val="EE0000"/>
        </w:rPr>
      </w:pPr>
      <w:r w:rsidRPr="00CC6183">
        <w:rPr>
          <w:rFonts w:ascii="Arial" w:hAnsi="Arial" w:cs="Arial"/>
          <w:b/>
          <w:bCs/>
          <w:color w:val="EE0000"/>
        </w:rPr>
        <w:t>Pope John Paul II (1978–2005)</w:t>
      </w:r>
    </w:p>
    <w:p w14:paraId="6E71CCDD" w14:textId="77777777" w:rsidR="00B90E47" w:rsidRPr="00CC6183" w:rsidRDefault="00B90E47" w:rsidP="00B90E47">
      <w:pPr>
        <w:rPr>
          <w:rFonts w:ascii="Arial" w:hAnsi="Arial" w:cs="Arial"/>
        </w:rPr>
      </w:pPr>
    </w:p>
    <w:p w14:paraId="1ECD25E2" w14:textId="55135026" w:rsidR="00B90E47" w:rsidRDefault="00B90E47" w:rsidP="00A562EE">
      <w:pPr>
        <w:ind w:firstLine="270"/>
        <w:rPr>
          <w:rFonts w:ascii="Arial" w:hAnsi="Arial" w:cs="Arial"/>
          <w:b/>
          <w:bCs/>
        </w:rPr>
      </w:pPr>
      <w:proofErr w:type="spellStart"/>
      <w:r w:rsidRPr="00CC6183">
        <w:rPr>
          <w:rFonts w:ascii="Arial" w:hAnsi="Arial" w:cs="Arial"/>
          <w:b/>
          <w:bCs/>
        </w:rPr>
        <w:t>Redemptor</w:t>
      </w:r>
      <w:proofErr w:type="spellEnd"/>
      <w:r w:rsidRPr="00CC6183">
        <w:rPr>
          <w:rFonts w:ascii="Arial" w:hAnsi="Arial" w:cs="Arial"/>
          <w:b/>
          <w:bCs/>
        </w:rPr>
        <w:t xml:space="preserve"> Hominis (1979)</w:t>
      </w:r>
    </w:p>
    <w:p w14:paraId="3E6C1FF8" w14:textId="439C58C7" w:rsidR="00A562EE" w:rsidRDefault="00A562EE" w:rsidP="00A562EE">
      <w:pPr>
        <w:ind w:firstLine="270"/>
        <w:rPr>
          <w:rFonts w:ascii="Arial" w:hAnsi="Arial" w:cs="Arial"/>
          <w:b/>
          <w:bCs/>
        </w:rPr>
      </w:pPr>
      <w:hyperlink r:id="rId11" w:history="1">
        <w:r w:rsidRPr="008E6D8B">
          <w:rPr>
            <w:rStyle w:val="Hyperlink"/>
            <w:rFonts w:ascii="Arial" w:hAnsi="Arial" w:cs="Arial"/>
            <w:b/>
            <w:bCs/>
          </w:rPr>
          <w:t>https://en.wikipedia.org/wiki/Redemptor_hominis</w:t>
        </w:r>
      </w:hyperlink>
    </w:p>
    <w:p w14:paraId="3F3322A6" w14:textId="77777777" w:rsidR="00B90E47" w:rsidRPr="00CC6183" w:rsidRDefault="00B90E47" w:rsidP="00B90E47">
      <w:pPr>
        <w:rPr>
          <w:rFonts w:ascii="Arial" w:hAnsi="Arial" w:cs="Arial"/>
        </w:rPr>
      </w:pPr>
      <w:r w:rsidRPr="00CC6183">
        <w:rPr>
          <w:rFonts w:ascii="Arial" w:hAnsi="Arial" w:cs="Arial"/>
        </w:rPr>
        <w:t xml:space="preserve">    Focuses on Christ as the Redeemer of humanity.</w:t>
      </w:r>
    </w:p>
    <w:p w14:paraId="27C50216" w14:textId="77777777" w:rsidR="00B90E47" w:rsidRPr="00CC6183" w:rsidRDefault="00B90E47" w:rsidP="00B90E47">
      <w:pPr>
        <w:rPr>
          <w:rFonts w:ascii="Arial" w:hAnsi="Arial" w:cs="Arial"/>
        </w:rPr>
      </w:pPr>
    </w:p>
    <w:p w14:paraId="4BEDE048" w14:textId="4F9FDF35" w:rsidR="00B90E47" w:rsidRDefault="00B90E47" w:rsidP="00A562EE">
      <w:pPr>
        <w:ind w:firstLine="270"/>
        <w:rPr>
          <w:rFonts w:ascii="Arial" w:hAnsi="Arial" w:cs="Arial"/>
          <w:b/>
          <w:bCs/>
        </w:rPr>
      </w:pPr>
      <w:proofErr w:type="spellStart"/>
      <w:r w:rsidRPr="00CC6183">
        <w:rPr>
          <w:rFonts w:ascii="Arial" w:hAnsi="Arial" w:cs="Arial"/>
          <w:b/>
          <w:bCs/>
        </w:rPr>
        <w:t>Laborem</w:t>
      </w:r>
      <w:proofErr w:type="spellEnd"/>
      <w:r w:rsidRPr="00CC6183">
        <w:rPr>
          <w:rFonts w:ascii="Arial" w:hAnsi="Arial" w:cs="Arial"/>
          <w:b/>
          <w:bCs/>
        </w:rPr>
        <w:t xml:space="preserve"> </w:t>
      </w:r>
      <w:proofErr w:type="spellStart"/>
      <w:r w:rsidRPr="00CC6183">
        <w:rPr>
          <w:rFonts w:ascii="Arial" w:hAnsi="Arial" w:cs="Arial"/>
          <w:b/>
          <w:bCs/>
        </w:rPr>
        <w:t>Exercens</w:t>
      </w:r>
      <w:proofErr w:type="spellEnd"/>
      <w:r w:rsidRPr="00CC6183">
        <w:rPr>
          <w:rFonts w:ascii="Arial" w:hAnsi="Arial" w:cs="Arial"/>
          <w:b/>
          <w:bCs/>
        </w:rPr>
        <w:t xml:space="preserve"> (1981)</w:t>
      </w:r>
    </w:p>
    <w:p w14:paraId="707B9213" w14:textId="7DB91F4B" w:rsidR="00A562EE" w:rsidRDefault="00A562EE" w:rsidP="00A562EE">
      <w:pPr>
        <w:ind w:firstLine="270"/>
        <w:rPr>
          <w:rFonts w:ascii="Arial" w:hAnsi="Arial" w:cs="Arial"/>
          <w:b/>
          <w:bCs/>
        </w:rPr>
      </w:pPr>
      <w:hyperlink r:id="rId12" w:history="1">
        <w:r w:rsidRPr="008E6D8B">
          <w:rPr>
            <w:rStyle w:val="Hyperlink"/>
            <w:rFonts w:ascii="Arial" w:hAnsi="Arial" w:cs="Arial"/>
            <w:b/>
            <w:bCs/>
          </w:rPr>
          <w:t>https://en.wikipedia.org/wiki/Laborem_exercens</w:t>
        </w:r>
      </w:hyperlink>
    </w:p>
    <w:p w14:paraId="7FC1FF45" w14:textId="77777777" w:rsidR="00B90E47" w:rsidRPr="00CC6183" w:rsidRDefault="00B90E47" w:rsidP="00B90E47">
      <w:pPr>
        <w:rPr>
          <w:rFonts w:ascii="Arial" w:hAnsi="Arial" w:cs="Arial"/>
        </w:rPr>
      </w:pPr>
      <w:r w:rsidRPr="00CC6183">
        <w:rPr>
          <w:rFonts w:ascii="Arial" w:hAnsi="Arial" w:cs="Arial"/>
        </w:rPr>
        <w:t xml:space="preserve">    Examines the dignity of human work.</w:t>
      </w:r>
    </w:p>
    <w:p w14:paraId="506B0775" w14:textId="77777777" w:rsidR="00B90E47" w:rsidRPr="00CC6183" w:rsidRDefault="00B90E47" w:rsidP="00B90E47">
      <w:pPr>
        <w:rPr>
          <w:rFonts w:ascii="Arial" w:hAnsi="Arial" w:cs="Arial"/>
        </w:rPr>
      </w:pPr>
    </w:p>
    <w:p w14:paraId="3509E40E" w14:textId="03C0E27A" w:rsidR="00B90E47" w:rsidRDefault="00B90E47" w:rsidP="00A562EE">
      <w:pPr>
        <w:ind w:firstLine="270"/>
        <w:rPr>
          <w:rFonts w:ascii="Arial" w:hAnsi="Arial" w:cs="Arial"/>
          <w:b/>
          <w:bCs/>
        </w:rPr>
      </w:pPr>
      <w:r w:rsidRPr="00CC6183">
        <w:rPr>
          <w:rFonts w:ascii="Arial" w:hAnsi="Arial" w:cs="Arial"/>
          <w:b/>
          <w:bCs/>
        </w:rPr>
        <w:t>Evangelium Vitae (1995)</w:t>
      </w:r>
    </w:p>
    <w:p w14:paraId="76E329A0" w14:textId="7DEE56EC" w:rsidR="00A562EE" w:rsidRDefault="00A562EE" w:rsidP="00A562EE">
      <w:pPr>
        <w:ind w:firstLine="270"/>
        <w:rPr>
          <w:rFonts w:ascii="Arial" w:hAnsi="Arial" w:cs="Arial"/>
          <w:b/>
          <w:bCs/>
        </w:rPr>
      </w:pPr>
      <w:hyperlink r:id="rId13" w:history="1">
        <w:r w:rsidRPr="008E6D8B">
          <w:rPr>
            <w:rStyle w:val="Hyperlink"/>
            <w:rFonts w:ascii="Arial" w:hAnsi="Arial" w:cs="Arial"/>
            <w:b/>
            <w:bCs/>
          </w:rPr>
          <w:t>https://en.wikipedia.org/wiki/Evangelium_vitae</w:t>
        </w:r>
      </w:hyperlink>
    </w:p>
    <w:p w14:paraId="577EAAAD" w14:textId="4BEF0F23" w:rsidR="00B90E47" w:rsidRDefault="00B90E47" w:rsidP="00A562EE">
      <w:pPr>
        <w:ind w:firstLine="255"/>
        <w:rPr>
          <w:rFonts w:ascii="Arial" w:hAnsi="Arial" w:cs="Arial"/>
        </w:rPr>
      </w:pPr>
      <w:r w:rsidRPr="00CC6183">
        <w:rPr>
          <w:rFonts w:ascii="Arial" w:hAnsi="Arial" w:cs="Arial"/>
        </w:rPr>
        <w:t>Addresses the value and inviolability of human life.</w:t>
      </w:r>
    </w:p>
    <w:p w14:paraId="2DD47DE9" w14:textId="77777777" w:rsidR="00A562EE" w:rsidRDefault="00A562EE" w:rsidP="00A562EE">
      <w:pPr>
        <w:ind w:firstLine="255"/>
        <w:rPr>
          <w:rFonts w:ascii="Arial" w:hAnsi="Arial" w:cs="Arial"/>
        </w:rPr>
      </w:pPr>
    </w:p>
    <w:p w14:paraId="6F524983" w14:textId="77777777" w:rsidR="00A562EE" w:rsidRDefault="00A562EE" w:rsidP="00A562EE">
      <w:pPr>
        <w:ind w:firstLine="255"/>
        <w:rPr>
          <w:rFonts w:ascii="Arial" w:hAnsi="Arial" w:cs="Arial"/>
        </w:rPr>
      </w:pPr>
    </w:p>
    <w:p w14:paraId="6AF09C90" w14:textId="77777777" w:rsidR="00A562EE" w:rsidRDefault="00A562EE" w:rsidP="00A562EE">
      <w:pPr>
        <w:ind w:firstLine="255"/>
        <w:rPr>
          <w:rFonts w:ascii="Arial" w:hAnsi="Arial" w:cs="Arial"/>
        </w:rPr>
      </w:pPr>
    </w:p>
    <w:p w14:paraId="1301A4D8" w14:textId="77777777" w:rsidR="00A562EE" w:rsidRDefault="00A562EE" w:rsidP="00A562EE">
      <w:pPr>
        <w:ind w:firstLine="255"/>
        <w:rPr>
          <w:rFonts w:ascii="Arial" w:hAnsi="Arial" w:cs="Arial"/>
        </w:rPr>
      </w:pPr>
    </w:p>
    <w:p w14:paraId="2A291E71" w14:textId="77777777" w:rsidR="00A562EE" w:rsidRDefault="00A562EE" w:rsidP="00A562EE">
      <w:pPr>
        <w:ind w:firstLine="255"/>
        <w:rPr>
          <w:rFonts w:ascii="Arial" w:hAnsi="Arial" w:cs="Arial"/>
        </w:rPr>
      </w:pPr>
    </w:p>
    <w:p w14:paraId="33A4461A" w14:textId="77777777" w:rsidR="00A562EE" w:rsidRPr="00CC6183" w:rsidRDefault="00A562EE" w:rsidP="00A562EE">
      <w:pPr>
        <w:ind w:firstLine="255"/>
        <w:rPr>
          <w:rFonts w:ascii="Arial" w:hAnsi="Arial" w:cs="Arial"/>
        </w:rPr>
      </w:pPr>
    </w:p>
    <w:p w14:paraId="31669487" w14:textId="77777777" w:rsidR="00B90E47" w:rsidRPr="00CC6183" w:rsidRDefault="00B90E47" w:rsidP="00B90E47">
      <w:pPr>
        <w:rPr>
          <w:rFonts w:ascii="Arial" w:hAnsi="Arial" w:cs="Arial"/>
        </w:rPr>
      </w:pPr>
    </w:p>
    <w:p w14:paraId="475CC52D" w14:textId="77777777" w:rsidR="00B90E47" w:rsidRPr="00CC6183" w:rsidRDefault="00B90E47" w:rsidP="00B90E47">
      <w:pPr>
        <w:rPr>
          <w:rFonts w:ascii="Arial" w:hAnsi="Arial" w:cs="Arial"/>
        </w:rPr>
      </w:pPr>
      <w:r w:rsidRPr="00CC6183">
        <w:rPr>
          <w:rFonts w:ascii="Arial" w:hAnsi="Arial" w:cs="Arial"/>
        </w:rPr>
        <w:t>For a comprehensive list of encyclicals by each Pope, you may refer to the following resources</w:t>
      </w:r>
    </w:p>
    <w:p w14:paraId="4D0529C9" w14:textId="77777777" w:rsidR="00B90E47" w:rsidRPr="00CC6183" w:rsidRDefault="00B90E47" w:rsidP="00B90E47">
      <w:pPr>
        <w:rPr>
          <w:rFonts w:ascii="Arial" w:hAnsi="Arial" w:cs="Arial"/>
        </w:rPr>
      </w:pPr>
    </w:p>
    <w:p w14:paraId="5A20E713" w14:textId="77777777" w:rsidR="00B90E47" w:rsidRPr="00CC6183" w:rsidRDefault="00B90E47" w:rsidP="00B90E47">
      <w:pPr>
        <w:rPr>
          <w:rFonts w:ascii="Arial" w:hAnsi="Arial" w:cs="Arial"/>
          <w:u w:val="single"/>
        </w:rPr>
      </w:pPr>
      <w:r w:rsidRPr="00CC6183">
        <w:rPr>
          <w:rFonts w:ascii="Arial" w:hAnsi="Arial" w:cs="Arial"/>
          <w:u w:val="single"/>
        </w:rPr>
        <w:t xml:space="preserve">References </w:t>
      </w:r>
      <w:proofErr w:type="gramStart"/>
      <w:r w:rsidRPr="00CC6183">
        <w:rPr>
          <w:rFonts w:ascii="Arial" w:hAnsi="Arial" w:cs="Arial"/>
          <w:u w:val="single"/>
        </w:rPr>
        <w:t>and  resources</w:t>
      </w:r>
      <w:proofErr w:type="gramEnd"/>
      <w:r w:rsidRPr="00CC6183">
        <w:rPr>
          <w:rFonts w:ascii="Arial" w:hAnsi="Arial" w:cs="Arial"/>
          <w:u w:val="single"/>
        </w:rPr>
        <w:t>:</w:t>
      </w:r>
    </w:p>
    <w:p w14:paraId="3B4DA2B0" w14:textId="77777777" w:rsidR="00B90E47" w:rsidRPr="00CC6183" w:rsidRDefault="00B90E47" w:rsidP="00B90E47">
      <w:pPr>
        <w:rPr>
          <w:rFonts w:ascii="Arial" w:hAnsi="Arial" w:cs="Arial"/>
          <w:u w:val="single"/>
        </w:rPr>
      </w:pPr>
    </w:p>
    <w:p w14:paraId="2C670B29" w14:textId="77777777" w:rsidR="00B90E47" w:rsidRPr="00CC6183" w:rsidRDefault="00B90E47" w:rsidP="00B90E47">
      <w:pPr>
        <w:rPr>
          <w:rFonts w:ascii="Arial" w:hAnsi="Arial" w:cs="Arial"/>
        </w:rPr>
      </w:pPr>
      <w:r w:rsidRPr="00CC6183">
        <w:rPr>
          <w:rFonts w:ascii="Arial" w:hAnsi="Arial" w:cs="Arial"/>
          <w:b/>
          <w:bCs/>
        </w:rPr>
        <w:t xml:space="preserve">    Vatican Official Website</w:t>
      </w:r>
      <w:r w:rsidRPr="00CC6183">
        <w:rPr>
          <w:rFonts w:ascii="Arial" w:hAnsi="Arial" w:cs="Arial"/>
        </w:rPr>
        <w:t>:</w:t>
      </w:r>
    </w:p>
    <w:p w14:paraId="67346DB1" w14:textId="350FBD49" w:rsidR="00B90E47" w:rsidRDefault="004653B0" w:rsidP="004653B0">
      <w:pPr>
        <w:ind w:firstLine="270"/>
        <w:rPr>
          <w:rFonts w:ascii="Arial" w:hAnsi="Arial" w:cs="Arial"/>
        </w:rPr>
      </w:pPr>
      <w:hyperlink r:id="rId14" w:history="1">
        <w:r w:rsidRPr="008E6D8B">
          <w:rPr>
            <w:rStyle w:val="Hyperlink"/>
            <w:rFonts w:ascii="Arial" w:hAnsi="Arial" w:cs="Arial"/>
          </w:rPr>
          <w:t>https://www.vaticannews.va/en.html</w:t>
        </w:r>
      </w:hyperlink>
    </w:p>
    <w:p w14:paraId="5FE4C163" w14:textId="77777777" w:rsidR="004653B0" w:rsidRPr="00CC6183" w:rsidRDefault="004653B0" w:rsidP="004653B0">
      <w:pPr>
        <w:ind w:firstLine="270"/>
        <w:rPr>
          <w:rFonts w:ascii="Arial" w:hAnsi="Arial" w:cs="Arial"/>
        </w:rPr>
      </w:pPr>
    </w:p>
    <w:p w14:paraId="61610F2B" w14:textId="77777777" w:rsidR="00B90E47" w:rsidRPr="00CC6183" w:rsidRDefault="00B90E47" w:rsidP="00B90E47">
      <w:pPr>
        <w:rPr>
          <w:rFonts w:ascii="Arial" w:hAnsi="Arial" w:cs="Arial"/>
          <w:b/>
          <w:bCs/>
        </w:rPr>
      </w:pPr>
      <w:r w:rsidRPr="00CC6183">
        <w:rPr>
          <w:rFonts w:ascii="Arial" w:hAnsi="Arial" w:cs="Arial"/>
          <w:b/>
          <w:bCs/>
        </w:rPr>
        <w:t xml:space="preserve">    Papal Encyclicals Online:</w:t>
      </w:r>
    </w:p>
    <w:p w14:paraId="1DA159FF" w14:textId="17802C23" w:rsidR="00B90E47" w:rsidRDefault="004653B0" w:rsidP="004653B0">
      <w:pPr>
        <w:ind w:firstLine="270"/>
        <w:rPr>
          <w:rFonts w:ascii="Arial" w:hAnsi="Arial" w:cs="Arial"/>
        </w:rPr>
      </w:pPr>
      <w:hyperlink r:id="rId15" w:history="1">
        <w:r w:rsidRPr="008E6D8B">
          <w:rPr>
            <w:rStyle w:val="Hyperlink"/>
            <w:rFonts w:ascii="Arial" w:hAnsi="Arial" w:cs="Arial"/>
          </w:rPr>
          <w:t>https://www.vatican.va/offices/papal_docs_list.html</w:t>
        </w:r>
      </w:hyperlink>
    </w:p>
    <w:p w14:paraId="05DE2F30" w14:textId="77777777" w:rsidR="004653B0" w:rsidRPr="00CC6183" w:rsidRDefault="004653B0" w:rsidP="004653B0">
      <w:pPr>
        <w:ind w:firstLine="270"/>
        <w:rPr>
          <w:rFonts w:ascii="Arial" w:hAnsi="Arial" w:cs="Arial"/>
        </w:rPr>
      </w:pPr>
    </w:p>
    <w:p w14:paraId="520654EA" w14:textId="77777777" w:rsidR="00B90E47" w:rsidRPr="00CC6183" w:rsidRDefault="00B90E47" w:rsidP="00B90E47">
      <w:pPr>
        <w:rPr>
          <w:rFonts w:ascii="Arial" w:hAnsi="Arial" w:cs="Arial"/>
          <w:b/>
          <w:bCs/>
        </w:rPr>
      </w:pPr>
      <w:r w:rsidRPr="00CC6183">
        <w:rPr>
          <w:rFonts w:ascii="Arial" w:hAnsi="Arial" w:cs="Arial"/>
          <w:b/>
          <w:bCs/>
        </w:rPr>
        <w:t xml:space="preserve">    Wikipedia's Lists of Papal Encyclicals:</w:t>
      </w:r>
    </w:p>
    <w:p w14:paraId="5B01E1D3" w14:textId="575BDF01" w:rsidR="00B90E47" w:rsidRDefault="004653B0" w:rsidP="004653B0">
      <w:pPr>
        <w:ind w:firstLine="270"/>
        <w:rPr>
          <w:rFonts w:ascii="Arial" w:hAnsi="Arial" w:cs="Arial"/>
        </w:rPr>
      </w:pPr>
      <w:hyperlink r:id="rId16" w:history="1">
        <w:r w:rsidRPr="008E6D8B">
          <w:rPr>
            <w:rStyle w:val="Hyperlink"/>
            <w:rFonts w:ascii="Arial" w:hAnsi="Arial" w:cs="Arial"/>
          </w:rPr>
          <w:t>https://en.wikipedia.org/wiki/Lists_of_papal_encyclicals</w:t>
        </w:r>
      </w:hyperlink>
    </w:p>
    <w:p w14:paraId="43A06301" w14:textId="77777777" w:rsidR="004653B0" w:rsidRPr="00CC6183" w:rsidRDefault="004653B0" w:rsidP="004653B0">
      <w:pPr>
        <w:ind w:firstLine="270"/>
        <w:rPr>
          <w:rFonts w:ascii="Arial" w:hAnsi="Arial" w:cs="Arial"/>
        </w:rPr>
      </w:pPr>
    </w:p>
    <w:p w14:paraId="72414A2B" w14:textId="77777777" w:rsidR="00B90E47" w:rsidRPr="00CC6183" w:rsidRDefault="00B90E47" w:rsidP="00B90E47">
      <w:pPr>
        <w:rPr>
          <w:rFonts w:ascii="Arial" w:hAnsi="Arial" w:cs="Arial"/>
        </w:rPr>
      </w:pPr>
    </w:p>
    <w:p w14:paraId="4DC750C0" w14:textId="77777777" w:rsidR="00B90E47" w:rsidRPr="00CC6183" w:rsidRDefault="00B90E47" w:rsidP="00B90E47">
      <w:pPr>
        <w:rPr>
          <w:rFonts w:ascii="Arial" w:hAnsi="Arial" w:cs="Arial"/>
        </w:rPr>
      </w:pPr>
      <w:r w:rsidRPr="00CC6183">
        <w:rPr>
          <w:rFonts w:ascii="Arial" w:hAnsi="Arial" w:cs="Arial"/>
        </w:rPr>
        <w:tab/>
      </w:r>
    </w:p>
    <w:sectPr w:rsidR="00B90E47" w:rsidRPr="00CC61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E47"/>
    <w:rsid w:val="00122EF9"/>
    <w:rsid w:val="001C0E67"/>
    <w:rsid w:val="001C6525"/>
    <w:rsid w:val="002E742D"/>
    <w:rsid w:val="003A7F3C"/>
    <w:rsid w:val="004653B0"/>
    <w:rsid w:val="00562048"/>
    <w:rsid w:val="00600D97"/>
    <w:rsid w:val="006F12A2"/>
    <w:rsid w:val="007D48FD"/>
    <w:rsid w:val="00A562EE"/>
    <w:rsid w:val="00B406B3"/>
    <w:rsid w:val="00B90E47"/>
    <w:rsid w:val="00B913F1"/>
    <w:rsid w:val="00CC6183"/>
    <w:rsid w:val="00D30D39"/>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2D4B1"/>
  <w15:chartTrackingRefBased/>
  <w15:docId w15:val="{EBDABC4E-2EDA-4D6C-B4EA-C8D8431B0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SG"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0E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90E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90E4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90E4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90E4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90E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0E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0E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0E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0E4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90E4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90E4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90E4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90E4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90E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0E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0E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0E47"/>
    <w:rPr>
      <w:rFonts w:eastAsiaTheme="majorEastAsia" w:cstheme="majorBidi"/>
      <w:color w:val="272727" w:themeColor="text1" w:themeTint="D8"/>
    </w:rPr>
  </w:style>
  <w:style w:type="paragraph" w:styleId="Title">
    <w:name w:val="Title"/>
    <w:basedOn w:val="Normal"/>
    <w:next w:val="Normal"/>
    <w:link w:val="TitleChar"/>
    <w:uiPriority w:val="10"/>
    <w:qFormat/>
    <w:rsid w:val="00B90E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0E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0E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0E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0E47"/>
    <w:pPr>
      <w:spacing w:before="160"/>
      <w:jc w:val="center"/>
    </w:pPr>
    <w:rPr>
      <w:i/>
      <w:iCs/>
      <w:color w:val="404040" w:themeColor="text1" w:themeTint="BF"/>
    </w:rPr>
  </w:style>
  <w:style w:type="character" w:customStyle="1" w:styleId="QuoteChar">
    <w:name w:val="Quote Char"/>
    <w:basedOn w:val="DefaultParagraphFont"/>
    <w:link w:val="Quote"/>
    <w:uiPriority w:val="29"/>
    <w:rsid w:val="00B90E47"/>
    <w:rPr>
      <w:i/>
      <w:iCs/>
      <w:color w:val="404040" w:themeColor="text1" w:themeTint="BF"/>
    </w:rPr>
  </w:style>
  <w:style w:type="paragraph" w:styleId="ListParagraph">
    <w:name w:val="List Paragraph"/>
    <w:basedOn w:val="Normal"/>
    <w:uiPriority w:val="34"/>
    <w:qFormat/>
    <w:rsid w:val="00B90E47"/>
    <w:pPr>
      <w:ind w:left="720"/>
      <w:contextualSpacing/>
    </w:pPr>
  </w:style>
  <w:style w:type="character" w:styleId="IntenseEmphasis">
    <w:name w:val="Intense Emphasis"/>
    <w:basedOn w:val="DefaultParagraphFont"/>
    <w:uiPriority w:val="21"/>
    <w:qFormat/>
    <w:rsid w:val="00B90E47"/>
    <w:rPr>
      <w:i/>
      <w:iCs/>
      <w:color w:val="2F5496" w:themeColor="accent1" w:themeShade="BF"/>
    </w:rPr>
  </w:style>
  <w:style w:type="paragraph" w:styleId="IntenseQuote">
    <w:name w:val="Intense Quote"/>
    <w:basedOn w:val="Normal"/>
    <w:next w:val="Normal"/>
    <w:link w:val="IntenseQuoteChar"/>
    <w:uiPriority w:val="30"/>
    <w:qFormat/>
    <w:rsid w:val="00B90E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90E47"/>
    <w:rPr>
      <w:i/>
      <w:iCs/>
      <w:color w:val="2F5496" w:themeColor="accent1" w:themeShade="BF"/>
    </w:rPr>
  </w:style>
  <w:style w:type="character" w:styleId="IntenseReference">
    <w:name w:val="Intense Reference"/>
    <w:basedOn w:val="DefaultParagraphFont"/>
    <w:uiPriority w:val="32"/>
    <w:qFormat/>
    <w:rsid w:val="00B90E47"/>
    <w:rPr>
      <w:b/>
      <w:bCs/>
      <w:smallCaps/>
      <w:color w:val="2F5496" w:themeColor="accent1" w:themeShade="BF"/>
      <w:spacing w:val="5"/>
    </w:rPr>
  </w:style>
  <w:style w:type="character" w:styleId="Hyperlink">
    <w:name w:val="Hyperlink"/>
    <w:basedOn w:val="DefaultParagraphFont"/>
    <w:uiPriority w:val="99"/>
    <w:unhideWhenUsed/>
    <w:rsid w:val="004653B0"/>
    <w:rPr>
      <w:color w:val="0563C1" w:themeColor="hyperlink"/>
      <w:u w:val="single"/>
    </w:rPr>
  </w:style>
  <w:style w:type="character" w:styleId="UnresolvedMention">
    <w:name w:val="Unresolved Mention"/>
    <w:basedOn w:val="DefaultParagraphFont"/>
    <w:uiPriority w:val="99"/>
    <w:semiHidden/>
    <w:unhideWhenUsed/>
    <w:rsid w:val="004653B0"/>
    <w:rPr>
      <w:color w:val="605E5C"/>
      <w:shd w:val="clear" w:color="auto" w:fill="E1DFDD"/>
    </w:rPr>
  </w:style>
  <w:style w:type="character" w:styleId="FollowedHyperlink">
    <w:name w:val="FollowedHyperlink"/>
    <w:basedOn w:val="DefaultParagraphFont"/>
    <w:uiPriority w:val="99"/>
    <w:semiHidden/>
    <w:unhideWhenUsed/>
    <w:rsid w:val="00A562E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Deus_caritas_est" TargetMode="External"/><Relationship Id="rId13" Type="http://schemas.openxmlformats.org/officeDocument/2006/relationships/hyperlink" Target="https://en.wikipedia.org/wiki/Evangelium_vitae"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n.wikipedia.org/wiki/Dilexit_nos" TargetMode="External"/><Relationship Id="rId12" Type="http://schemas.openxmlformats.org/officeDocument/2006/relationships/hyperlink" Target="https://en.wikipedia.org/wiki/Laborem_exercens"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en.wikipedia.org/wiki/Lists_of_papal_encyclicals" TargetMode="External"/><Relationship Id="rId1" Type="http://schemas.openxmlformats.org/officeDocument/2006/relationships/styles" Target="styles.xml"/><Relationship Id="rId6" Type="http://schemas.openxmlformats.org/officeDocument/2006/relationships/hyperlink" Target="https://en.wikipedia.org/wiki/Fratelli_tutti" TargetMode="External"/><Relationship Id="rId11" Type="http://schemas.openxmlformats.org/officeDocument/2006/relationships/hyperlink" Target="https://en.wikipedia.org/wiki/Redemptor_hominis" TargetMode="External"/><Relationship Id="rId5" Type="http://schemas.openxmlformats.org/officeDocument/2006/relationships/hyperlink" Target="https://en.wikipedia.org/wiki/Laudato_si%27" TargetMode="External"/><Relationship Id="rId15" Type="http://schemas.openxmlformats.org/officeDocument/2006/relationships/hyperlink" Target="https://www.vatican.va/offices/papal_docs_list.html" TargetMode="External"/><Relationship Id="rId10" Type="http://schemas.openxmlformats.org/officeDocument/2006/relationships/hyperlink" Target="https://en.wikipedia.org/wiki/Caritas_in_veritate" TargetMode="External"/><Relationship Id="rId4" Type="http://schemas.openxmlformats.org/officeDocument/2006/relationships/hyperlink" Target="https://en.wikipedia.org/wiki/Lumen_fidei" TargetMode="External"/><Relationship Id="rId9" Type="http://schemas.openxmlformats.org/officeDocument/2006/relationships/hyperlink" Target="https://en.wikipedia.org/wiki/Spe_salvi" TargetMode="External"/><Relationship Id="rId14" Type="http://schemas.openxmlformats.org/officeDocument/2006/relationships/hyperlink" Target="https://www.vaticannews.va/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471</Words>
  <Characters>2689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 Maria</dc:creator>
  <cp:keywords/>
  <dc:description/>
  <cp:lastModifiedBy>Sr Maria</cp:lastModifiedBy>
  <cp:revision>2</cp:revision>
  <dcterms:created xsi:type="dcterms:W3CDTF">2026-10-13T05:52:00Z</dcterms:created>
  <dcterms:modified xsi:type="dcterms:W3CDTF">2026-10-13T05:52:00Z</dcterms:modified>
</cp:coreProperties>
</file>